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6A9" w:rsidRDefault="00BE26A9" w:rsidP="00BE26A9">
      <w:pPr>
        <w:jc w:val="center"/>
        <w:rPr>
          <w:b/>
        </w:rPr>
      </w:pPr>
    </w:p>
    <w:p w:rsidR="009371CF" w:rsidRDefault="009371CF" w:rsidP="009371CF">
      <w:pPr>
        <w:jc w:val="right"/>
      </w:pPr>
      <w:r>
        <w:t>Приложение №</w:t>
      </w:r>
      <w:r>
        <w:rPr>
          <w:lang w:val="en-US"/>
        </w:rPr>
        <w:t>2</w:t>
      </w:r>
      <w:r>
        <w:t xml:space="preserve"> к спецификации</w:t>
      </w:r>
    </w:p>
    <w:p w:rsidR="00BE26A9" w:rsidRDefault="00BE26A9" w:rsidP="009371CF">
      <w:pPr>
        <w:pStyle w:val="a6"/>
        <w:ind w:left="5954" w:hanging="5954"/>
        <w:rPr>
          <w:b/>
          <w:sz w:val="28"/>
          <w:szCs w:val="28"/>
        </w:rPr>
      </w:pPr>
      <w:r>
        <w:t xml:space="preserve">                                                                                                                                     </w:t>
      </w:r>
    </w:p>
    <w:p w:rsidR="00C3517A" w:rsidRPr="00C3517A" w:rsidRDefault="00C3517A" w:rsidP="00C3517A">
      <w:pPr>
        <w:rPr>
          <w:b/>
          <w:sz w:val="28"/>
          <w:szCs w:val="28"/>
        </w:rPr>
      </w:pPr>
    </w:p>
    <w:p w:rsidR="00C3517A" w:rsidRPr="00C3517A" w:rsidRDefault="00C3517A" w:rsidP="00F9309B">
      <w:pPr>
        <w:jc w:val="center"/>
        <w:rPr>
          <w:b/>
          <w:sz w:val="28"/>
          <w:szCs w:val="28"/>
        </w:rPr>
      </w:pPr>
    </w:p>
    <w:p w:rsidR="002E1223" w:rsidRPr="00C3517A" w:rsidRDefault="002E1223" w:rsidP="00F9309B">
      <w:pPr>
        <w:jc w:val="center"/>
        <w:rPr>
          <w:b/>
          <w:sz w:val="28"/>
          <w:szCs w:val="28"/>
        </w:rPr>
      </w:pPr>
      <w:r w:rsidRPr="00C3517A">
        <w:rPr>
          <w:b/>
          <w:sz w:val="28"/>
          <w:szCs w:val="28"/>
        </w:rPr>
        <w:t>Техническое задание</w:t>
      </w:r>
    </w:p>
    <w:p w:rsidR="00B26E3C" w:rsidRDefault="00BE26A9" w:rsidP="003C4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поставку</w:t>
      </w:r>
      <w:r w:rsidR="00C71CA2">
        <w:rPr>
          <w:b/>
          <w:sz w:val="28"/>
          <w:szCs w:val="28"/>
        </w:rPr>
        <w:t xml:space="preserve"> выключателя</w:t>
      </w:r>
      <w:r w:rsidR="00CA091A">
        <w:rPr>
          <w:b/>
          <w:sz w:val="28"/>
          <w:szCs w:val="28"/>
        </w:rPr>
        <w:t xml:space="preserve"> автоматического</w:t>
      </w:r>
      <w:r w:rsidR="00C71CA2">
        <w:rPr>
          <w:b/>
          <w:sz w:val="28"/>
          <w:szCs w:val="28"/>
        </w:rPr>
        <w:t xml:space="preserve"> рудничного типа В</w:t>
      </w:r>
      <w:r w:rsidR="00CA091A">
        <w:rPr>
          <w:b/>
          <w:sz w:val="28"/>
          <w:szCs w:val="28"/>
        </w:rPr>
        <w:t>А</w:t>
      </w:r>
      <w:r w:rsidR="00C71CA2">
        <w:rPr>
          <w:b/>
          <w:sz w:val="28"/>
          <w:szCs w:val="28"/>
        </w:rPr>
        <w:t>Р</w:t>
      </w:r>
      <w:r w:rsidR="00CA091A">
        <w:rPr>
          <w:b/>
          <w:sz w:val="28"/>
          <w:szCs w:val="28"/>
        </w:rPr>
        <w:t>П</w:t>
      </w:r>
      <w:r w:rsidR="00C71CA2">
        <w:rPr>
          <w:b/>
          <w:sz w:val="28"/>
          <w:szCs w:val="28"/>
        </w:rPr>
        <w:t>-</w:t>
      </w:r>
      <w:r w:rsidR="00CA091A">
        <w:rPr>
          <w:b/>
          <w:sz w:val="28"/>
          <w:szCs w:val="28"/>
        </w:rPr>
        <w:t>500</w:t>
      </w:r>
      <w:r w:rsidR="008E2448">
        <w:rPr>
          <w:b/>
          <w:sz w:val="28"/>
          <w:szCs w:val="28"/>
        </w:rPr>
        <w:t xml:space="preserve"> </w:t>
      </w:r>
      <w:r w:rsidR="0077789E">
        <w:rPr>
          <w:b/>
          <w:sz w:val="28"/>
          <w:szCs w:val="28"/>
        </w:rPr>
        <w:t>или эквивалента</w:t>
      </w:r>
    </w:p>
    <w:p w:rsidR="003C4ED9" w:rsidRPr="00C3517A" w:rsidRDefault="003C4ED9" w:rsidP="003C4ED9">
      <w:pPr>
        <w:jc w:val="center"/>
        <w:rPr>
          <w:b/>
          <w:color w:val="000000"/>
          <w:sz w:val="28"/>
          <w:szCs w:val="28"/>
        </w:rPr>
      </w:pPr>
    </w:p>
    <w:p w:rsidR="003C4ED9" w:rsidRDefault="003C4ED9" w:rsidP="003C4ED9">
      <w:pPr>
        <w:rPr>
          <w:b/>
          <w:sz w:val="28"/>
          <w:szCs w:val="28"/>
        </w:rPr>
      </w:pPr>
      <w:r w:rsidRPr="00C3517A">
        <w:rPr>
          <w:b/>
          <w:sz w:val="28"/>
          <w:szCs w:val="28"/>
        </w:rPr>
        <w:t>1. Наименование поставляемого товара, выполняемых работ, оказываемых услуг</w:t>
      </w:r>
    </w:p>
    <w:p w:rsidR="00816A77" w:rsidRPr="00816A77" w:rsidRDefault="00816A77" w:rsidP="00816A77">
      <w:pPr>
        <w:pStyle w:val="a6"/>
        <w:rPr>
          <w:sz w:val="28"/>
          <w:szCs w:val="28"/>
        </w:rPr>
      </w:pPr>
      <w:r>
        <w:rPr>
          <w:sz w:val="28"/>
          <w:szCs w:val="28"/>
        </w:rPr>
        <w:t>П</w:t>
      </w:r>
      <w:r w:rsidRPr="000B17CE">
        <w:rPr>
          <w:sz w:val="28"/>
          <w:szCs w:val="28"/>
        </w:rPr>
        <w:t>оставка</w:t>
      </w:r>
      <w:r w:rsidR="00C71CA2">
        <w:rPr>
          <w:sz w:val="28"/>
          <w:szCs w:val="28"/>
        </w:rPr>
        <w:t xml:space="preserve"> выключателя рудничного типа В</w:t>
      </w:r>
      <w:r w:rsidR="00CA091A">
        <w:rPr>
          <w:sz w:val="28"/>
          <w:szCs w:val="28"/>
        </w:rPr>
        <w:t>А</w:t>
      </w:r>
      <w:r w:rsidR="00C71CA2">
        <w:rPr>
          <w:sz w:val="28"/>
          <w:szCs w:val="28"/>
        </w:rPr>
        <w:t>Р</w:t>
      </w:r>
      <w:r w:rsidR="00CA091A">
        <w:rPr>
          <w:sz w:val="28"/>
          <w:szCs w:val="28"/>
        </w:rPr>
        <w:t>П</w:t>
      </w:r>
      <w:r w:rsidR="00C71CA2">
        <w:rPr>
          <w:sz w:val="28"/>
          <w:szCs w:val="28"/>
        </w:rPr>
        <w:t>-</w:t>
      </w:r>
      <w:r w:rsidR="00CA091A">
        <w:rPr>
          <w:sz w:val="28"/>
          <w:szCs w:val="28"/>
        </w:rPr>
        <w:t>500Р-</w:t>
      </w:r>
      <w:r w:rsidR="00C71CA2">
        <w:rPr>
          <w:sz w:val="28"/>
          <w:szCs w:val="28"/>
        </w:rPr>
        <w:t>УХЛ5</w:t>
      </w:r>
      <w:r w:rsidR="0077789E">
        <w:rPr>
          <w:sz w:val="28"/>
          <w:szCs w:val="28"/>
        </w:rPr>
        <w:t xml:space="preserve"> (здесь и далее читать со словами «или эквивлент»</w:t>
      </w:r>
      <w:r w:rsidR="00D84D4F" w:rsidRPr="00D84D4F">
        <w:rPr>
          <w:sz w:val="28"/>
          <w:szCs w:val="28"/>
        </w:rPr>
        <w:t>)</w:t>
      </w:r>
      <w:r w:rsidR="00C71CA2">
        <w:rPr>
          <w:sz w:val="28"/>
          <w:szCs w:val="28"/>
        </w:rPr>
        <w:t xml:space="preserve"> ТУ 3148-003-43545773-2004</w:t>
      </w:r>
      <w:r w:rsidR="0077789E">
        <w:rPr>
          <w:sz w:val="28"/>
          <w:szCs w:val="28"/>
        </w:rPr>
        <w:t xml:space="preserve"> или эквивалент</w:t>
      </w:r>
      <w:r w:rsidR="00C71CA2">
        <w:rPr>
          <w:sz w:val="28"/>
          <w:szCs w:val="28"/>
        </w:rPr>
        <w:t xml:space="preserve">. </w:t>
      </w:r>
      <w:r w:rsidR="008E2448">
        <w:rPr>
          <w:sz w:val="28"/>
          <w:szCs w:val="28"/>
        </w:rPr>
        <w:t xml:space="preserve"> </w:t>
      </w:r>
    </w:p>
    <w:p w:rsidR="003C4ED9" w:rsidRPr="00C3517A" w:rsidRDefault="003C4ED9" w:rsidP="003C4ED9">
      <w:pPr>
        <w:rPr>
          <w:b/>
          <w:sz w:val="28"/>
          <w:szCs w:val="28"/>
        </w:rPr>
      </w:pPr>
      <w:r w:rsidRPr="00C3517A">
        <w:rPr>
          <w:b/>
          <w:sz w:val="28"/>
          <w:szCs w:val="28"/>
        </w:rPr>
        <w:t xml:space="preserve">2. Описание </w:t>
      </w:r>
      <w:r w:rsidR="002E1223" w:rsidRPr="00C3517A">
        <w:rPr>
          <w:b/>
          <w:sz w:val="28"/>
          <w:szCs w:val="28"/>
        </w:rPr>
        <w:t xml:space="preserve">продукции </w:t>
      </w:r>
      <w:r w:rsidRPr="00C3517A">
        <w:rPr>
          <w:b/>
          <w:sz w:val="28"/>
          <w:szCs w:val="28"/>
        </w:rPr>
        <w:t xml:space="preserve"> (функциональные характеристики и потребительские свойства)</w:t>
      </w:r>
      <w:r w:rsidR="00D67C11">
        <w:rPr>
          <w:b/>
          <w:sz w:val="28"/>
          <w:szCs w:val="28"/>
        </w:rPr>
        <w:t>.</w:t>
      </w:r>
    </w:p>
    <w:p w:rsidR="00CA091A" w:rsidRDefault="00B63644" w:rsidP="00EC4BB7">
      <w:pPr>
        <w:rPr>
          <w:sz w:val="28"/>
          <w:szCs w:val="28"/>
        </w:rPr>
      </w:pPr>
      <w:r>
        <w:rPr>
          <w:sz w:val="28"/>
          <w:szCs w:val="28"/>
        </w:rPr>
        <w:t>Выключатели рудничные автоматические типа В</w:t>
      </w:r>
      <w:r w:rsidR="00CA091A">
        <w:rPr>
          <w:sz w:val="28"/>
          <w:szCs w:val="28"/>
        </w:rPr>
        <w:t>А</w:t>
      </w:r>
      <w:r>
        <w:rPr>
          <w:sz w:val="28"/>
          <w:szCs w:val="28"/>
        </w:rPr>
        <w:t>Р</w:t>
      </w:r>
      <w:r w:rsidR="00CA091A">
        <w:rPr>
          <w:sz w:val="28"/>
          <w:szCs w:val="28"/>
        </w:rPr>
        <w:t>П</w:t>
      </w:r>
      <w:r>
        <w:rPr>
          <w:sz w:val="28"/>
          <w:szCs w:val="28"/>
        </w:rPr>
        <w:t>-</w:t>
      </w:r>
      <w:r w:rsidR="00CA091A">
        <w:rPr>
          <w:sz w:val="28"/>
          <w:szCs w:val="28"/>
        </w:rPr>
        <w:t xml:space="preserve">500 </w:t>
      </w:r>
      <w:r>
        <w:rPr>
          <w:sz w:val="28"/>
          <w:szCs w:val="28"/>
        </w:rPr>
        <w:t xml:space="preserve">предназначены для </w:t>
      </w:r>
      <w:r w:rsidR="00CA091A">
        <w:rPr>
          <w:sz w:val="28"/>
          <w:szCs w:val="28"/>
        </w:rPr>
        <w:t>применения в сетях постоянного тока для защиты от токов к.з. и перегрузки,</w:t>
      </w:r>
      <w:r w:rsidR="00A63A89">
        <w:rPr>
          <w:sz w:val="28"/>
          <w:szCs w:val="28"/>
        </w:rPr>
        <w:t xml:space="preserve"> </w:t>
      </w:r>
      <w:r w:rsidR="00CA091A">
        <w:rPr>
          <w:sz w:val="28"/>
          <w:szCs w:val="28"/>
        </w:rPr>
        <w:t>а также для оперативных включений и отключений участков сети в условиях угольных шахт,</w:t>
      </w:r>
      <w:r w:rsidR="00A63A89">
        <w:rPr>
          <w:sz w:val="28"/>
          <w:szCs w:val="28"/>
        </w:rPr>
        <w:t xml:space="preserve"> </w:t>
      </w:r>
      <w:r w:rsidR="00CA091A">
        <w:rPr>
          <w:sz w:val="28"/>
          <w:szCs w:val="28"/>
        </w:rPr>
        <w:t>рудников и разрезов не опасных по взрыву газа и пыли.</w:t>
      </w:r>
    </w:p>
    <w:p w:rsidR="00F60335" w:rsidRDefault="00CA091A" w:rsidP="00EC4BB7">
      <w:pPr>
        <w:rPr>
          <w:sz w:val="28"/>
          <w:szCs w:val="28"/>
        </w:rPr>
      </w:pPr>
      <w:r>
        <w:rPr>
          <w:sz w:val="28"/>
          <w:szCs w:val="28"/>
        </w:rPr>
        <w:t xml:space="preserve">Исполнение –РН-1; степень защиты </w:t>
      </w:r>
      <w:r>
        <w:rPr>
          <w:sz w:val="28"/>
          <w:szCs w:val="28"/>
          <w:lang w:val="en-US"/>
        </w:rPr>
        <w:t>IP</w:t>
      </w:r>
      <w:r w:rsidRPr="00CA091A">
        <w:rPr>
          <w:sz w:val="28"/>
          <w:szCs w:val="28"/>
        </w:rPr>
        <w:t>54</w:t>
      </w:r>
      <w:r>
        <w:rPr>
          <w:sz w:val="28"/>
          <w:szCs w:val="28"/>
        </w:rPr>
        <w:t>.</w:t>
      </w:r>
      <w:r w:rsidR="00E82823">
        <w:rPr>
          <w:sz w:val="28"/>
          <w:szCs w:val="28"/>
        </w:rPr>
        <w:t xml:space="preserve">  </w:t>
      </w:r>
    </w:p>
    <w:p w:rsidR="003C4ED9" w:rsidRDefault="00C3517A" w:rsidP="00F9309B">
      <w:pPr>
        <w:jc w:val="both"/>
        <w:rPr>
          <w:b/>
          <w:bCs/>
          <w:sz w:val="28"/>
          <w:szCs w:val="28"/>
        </w:rPr>
      </w:pPr>
      <w:r w:rsidRPr="00C3517A">
        <w:rPr>
          <w:b/>
          <w:bCs/>
          <w:sz w:val="28"/>
          <w:szCs w:val="28"/>
        </w:rPr>
        <w:t>Т</w:t>
      </w:r>
      <w:r w:rsidR="009402A1" w:rsidRPr="00C3517A">
        <w:rPr>
          <w:b/>
          <w:bCs/>
          <w:sz w:val="28"/>
          <w:szCs w:val="28"/>
        </w:rPr>
        <w:t>ехническая характеристика</w:t>
      </w:r>
      <w:r w:rsidR="00EC4BB7">
        <w:rPr>
          <w:b/>
          <w:bCs/>
          <w:sz w:val="28"/>
          <w:szCs w:val="28"/>
        </w:rPr>
        <w:t>.</w:t>
      </w:r>
    </w:p>
    <w:p w:rsidR="00762887" w:rsidRDefault="00EC4BB7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В</w:t>
      </w:r>
      <w:r w:rsidR="00E82823">
        <w:rPr>
          <w:sz w:val="28"/>
          <w:szCs w:val="28"/>
        </w:rPr>
        <w:t>А</w:t>
      </w:r>
      <w:r>
        <w:rPr>
          <w:sz w:val="28"/>
          <w:szCs w:val="28"/>
        </w:rPr>
        <w:t>Р</w:t>
      </w:r>
      <w:r w:rsidR="00E82823">
        <w:rPr>
          <w:sz w:val="28"/>
          <w:szCs w:val="28"/>
        </w:rPr>
        <w:t>П</w:t>
      </w:r>
      <w:r>
        <w:rPr>
          <w:sz w:val="28"/>
          <w:szCs w:val="28"/>
        </w:rPr>
        <w:t>-</w:t>
      </w:r>
      <w:r w:rsidR="00E82823">
        <w:rPr>
          <w:sz w:val="28"/>
          <w:szCs w:val="28"/>
        </w:rPr>
        <w:t>500</w:t>
      </w:r>
    </w:p>
    <w:p w:rsidR="00762887" w:rsidRPr="008501C4" w:rsidRDefault="00EC4BB7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Номинальный ток, </w:t>
      </w:r>
      <w:r w:rsidR="008501C4">
        <w:rPr>
          <w:sz w:val="28"/>
          <w:szCs w:val="28"/>
          <w:lang w:val="en-US"/>
        </w:rPr>
        <w:t>In</w:t>
      </w:r>
      <w:r w:rsidR="008501C4">
        <w:rPr>
          <w:sz w:val="28"/>
          <w:szCs w:val="28"/>
        </w:rPr>
        <w:t>,</w:t>
      </w:r>
      <w:r w:rsidR="008A5E72">
        <w:rPr>
          <w:sz w:val="28"/>
          <w:szCs w:val="28"/>
        </w:rPr>
        <w:t xml:space="preserve"> </w:t>
      </w:r>
      <w:r w:rsidR="008501C4">
        <w:rPr>
          <w:sz w:val="28"/>
          <w:szCs w:val="28"/>
        </w:rPr>
        <w:t>А</w:t>
      </w:r>
      <w:r w:rsidR="008501C4" w:rsidRPr="008501C4">
        <w:rPr>
          <w:sz w:val="28"/>
          <w:szCs w:val="28"/>
        </w:rPr>
        <w:t>----------------------------------------------------------</w:t>
      </w:r>
      <w:r w:rsidR="00E82823">
        <w:rPr>
          <w:sz w:val="28"/>
          <w:szCs w:val="28"/>
        </w:rPr>
        <w:t>500</w:t>
      </w:r>
    </w:p>
    <w:p w:rsidR="00762887" w:rsidRDefault="008501C4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Номинальное напряжение,</w:t>
      </w:r>
      <w:r>
        <w:rPr>
          <w:sz w:val="28"/>
          <w:szCs w:val="28"/>
          <w:lang w:val="en-US"/>
        </w:rPr>
        <w:t>Un</w:t>
      </w:r>
      <w:r>
        <w:rPr>
          <w:sz w:val="28"/>
          <w:szCs w:val="28"/>
        </w:rPr>
        <w:t>,</w:t>
      </w:r>
      <w:r w:rsidR="008A5E72">
        <w:rPr>
          <w:sz w:val="28"/>
          <w:szCs w:val="28"/>
        </w:rPr>
        <w:t xml:space="preserve"> </w:t>
      </w:r>
      <w:r>
        <w:rPr>
          <w:sz w:val="28"/>
          <w:szCs w:val="28"/>
        </w:rPr>
        <w:t>В -----------------------------------------------</w:t>
      </w:r>
      <w:r w:rsidR="00E82823">
        <w:rPr>
          <w:sz w:val="28"/>
          <w:szCs w:val="28"/>
        </w:rPr>
        <w:t>440</w:t>
      </w:r>
    </w:p>
    <w:p w:rsidR="00762887" w:rsidRPr="00EE12D5" w:rsidRDefault="008501C4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Диапазон уста</w:t>
      </w:r>
      <w:r w:rsidR="00A63A89">
        <w:rPr>
          <w:sz w:val="28"/>
          <w:szCs w:val="28"/>
        </w:rPr>
        <w:t>но</w:t>
      </w:r>
      <w:r>
        <w:rPr>
          <w:sz w:val="28"/>
          <w:szCs w:val="28"/>
        </w:rPr>
        <w:t xml:space="preserve">вок рабочего тока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,</w:t>
      </w:r>
      <w:r w:rsidR="008A5E72">
        <w:rPr>
          <w:sz w:val="28"/>
          <w:szCs w:val="28"/>
        </w:rPr>
        <w:t xml:space="preserve"> </w:t>
      </w:r>
      <w:r>
        <w:rPr>
          <w:sz w:val="28"/>
          <w:szCs w:val="28"/>
        </w:rPr>
        <w:t>А -------------------------------------</w:t>
      </w:r>
      <w:r w:rsidR="00E82823">
        <w:rPr>
          <w:sz w:val="28"/>
          <w:szCs w:val="28"/>
        </w:rPr>
        <w:t>250-500</w:t>
      </w:r>
      <w:r w:rsidR="00EE12D5">
        <w:rPr>
          <w:sz w:val="28"/>
          <w:szCs w:val="28"/>
        </w:rPr>
        <w:t>.</w:t>
      </w:r>
    </w:p>
    <w:p w:rsidR="00762887" w:rsidRDefault="008501C4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Диапазон уста</w:t>
      </w:r>
      <w:r w:rsidR="00A63A89">
        <w:rPr>
          <w:sz w:val="28"/>
          <w:szCs w:val="28"/>
        </w:rPr>
        <w:t>но</w:t>
      </w:r>
      <w:r>
        <w:rPr>
          <w:sz w:val="28"/>
          <w:szCs w:val="28"/>
        </w:rPr>
        <w:t>вок тока макс.</w:t>
      </w:r>
      <w:r w:rsidR="00A63A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расцепителя </w:t>
      </w:r>
      <w:r>
        <w:rPr>
          <w:sz w:val="28"/>
          <w:szCs w:val="28"/>
          <w:lang w:val="en-US"/>
        </w:rPr>
        <w:t>Im</w:t>
      </w:r>
      <w:r w:rsidR="00A63A89">
        <w:rPr>
          <w:sz w:val="28"/>
          <w:szCs w:val="28"/>
        </w:rPr>
        <w:t>,</w:t>
      </w:r>
      <w:r w:rsidR="008A5E72">
        <w:rPr>
          <w:sz w:val="28"/>
          <w:szCs w:val="28"/>
        </w:rPr>
        <w:t xml:space="preserve"> </w:t>
      </w:r>
      <w:r w:rsidR="00A63A89">
        <w:rPr>
          <w:sz w:val="28"/>
          <w:szCs w:val="28"/>
        </w:rPr>
        <w:t>А ---------------------</w:t>
      </w:r>
      <w:r>
        <w:rPr>
          <w:sz w:val="28"/>
          <w:szCs w:val="28"/>
        </w:rPr>
        <w:t xml:space="preserve"> </w:t>
      </w:r>
      <w:r w:rsidR="00E82823">
        <w:rPr>
          <w:sz w:val="28"/>
          <w:szCs w:val="28"/>
        </w:rPr>
        <w:t>800</w:t>
      </w:r>
      <w:r>
        <w:rPr>
          <w:sz w:val="28"/>
          <w:szCs w:val="28"/>
        </w:rPr>
        <w:t>÷</w:t>
      </w:r>
      <w:r w:rsidR="00E82823">
        <w:rPr>
          <w:sz w:val="28"/>
          <w:szCs w:val="28"/>
        </w:rPr>
        <w:t>1500</w:t>
      </w:r>
      <w:r w:rsidR="00EE12D5">
        <w:rPr>
          <w:sz w:val="28"/>
          <w:szCs w:val="28"/>
        </w:rPr>
        <w:t>.</w:t>
      </w:r>
    </w:p>
    <w:p w:rsidR="008501C4" w:rsidRDefault="008501C4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Износостойкость циклы В-О,   мех.------------------------------------------ 30000.</w:t>
      </w:r>
    </w:p>
    <w:p w:rsidR="008501C4" w:rsidRDefault="008501C4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элек.-------------------------------------------3000.</w:t>
      </w:r>
    </w:p>
    <w:p w:rsidR="00EE12D5" w:rsidRDefault="00E82823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Тип автомата ВН630 3-х полюсный</w:t>
      </w:r>
      <w:r w:rsidR="008501C4">
        <w:rPr>
          <w:sz w:val="28"/>
          <w:szCs w:val="28"/>
        </w:rPr>
        <w:t>.</w:t>
      </w:r>
    </w:p>
    <w:p w:rsidR="00EE12D5" w:rsidRDefault="00EE12D5" w:rsidP="006678AF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Функциональные возможности.</w:t>
      </w:r>
    </w:p>
    <w:p w:rsidR="00E82823" w:rsidRDefault="00EE12D5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-</w:t>
      </w:r>
      <w:r w:rsidR="00E82823">
        <w:rPr>
          <w:sz w:val="28"/>
          <w:szCs w:val="28"/>
        </w:rPr>
        <w:t>ручное управление,</w:t>
      </w:r>
    </w:p>
    <w:p w:rsidR="00EE12D5" w:rsidRDefault="00E82823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-</w:t>
      </w:r>
      <w:r w:rsidR="00EE12D5">
        <w:rPr>
          <w:sz w:val="28"/>
          <w:szCs w:val="28"/>
        </w:rPr>
        <w:t>дистанционное отключение</w:t>
      </w:r>
      <w:r>
        <w:rPr>
          <w:sz w:val="28"/>
          <w:szCs w:val="28"/>
        </w:rPr>
        <w:t xml:space="preserve"> и включение,</w:t>
      </w:r>
    </w:p>
    <w:p w:rsidR="00E82823" w:rsidRDefault="00E82823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-проверка МТЗ,</w:t>
      </w:r>
    </w:p>
    <w:p w:rsidR="00E82823" w:rsidRDefault="00E82823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-деблокировка срабатывания защит от к.з. и перегрузки (кнопка «сброс»).</w:t>
      </w:r>
    </w:p>
    <w:p w:rsidR="009F62F3" w:rsidRDefault="00B84CEA" w:rsidP="006678AF">
      <w:pPr>
        <w:pStyle w:val="a6"/>
        <w:rPr>
          <w:sz w:val="28"/>
          <w:szCs w:val="28"/>
        </w:rPr>
      </w:pPr>
      <w:r>
        <w:rPr>
          <w:b/>
          <w:sz w:val="28"/>
          <w:szCs w:val="28"/>
        </w:rPr>
        <w:t xml:space="preserve">3. Требования к </w:t>
      </w:r>
      <w:r w:rsidR="0098651B" w:rsidRPr="0098651B">
        <w:rPr>
          <w:b/>
          <w:sz w:val="28"/>
          <w:szCs w:val="28"/>
        </w:rPr>
        <w:t>потенциальному участнику</w:t>
      </w:r>
      <w:r w:rsidR="0098651B" w:rsidRPr="000B17CE">
        <w:rPr>
          <w:sz w:val="28"/>
          <w:szCs w:val="28"/>
        </w:rPr>
        <w:t>: Участник процедуры закупки должен  обладать необходимыми лицензиями или свидетельствами о допуске на поставку товаров. Обладать необх</w:t>
      </w:r>
      <w:r w:rsidR="008A5E72">
        <w:rPr>
          <w:sz w:val="28"/>
          <w:szCs w:val="28"/>
        </w:rPr>
        <w:t>одимыми сертификатами на товары</w:t>
      </w:r>
      <w:r w:rsidR="0098651B" w:rsidRPr="000B17CE">
        <w:rPr>
          <w:sz w:val="28"/>
          <w:szCs w:val="28"/>
        </w:rPr>
        <w:t xml:space="preserve">, являющиеся предметом заключаемого договора. Не находиться в процессе ликвидации (для юридического лица) или быть признанным по решению арбитражного суда несостоятельным (банкротом). 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приостановлена. Наличие собственной производственной базы (либо наличие официального документа о законном представительстве от завода производителя), опыт работы на рынке по </w:t>
      </w:r>
      <w:r w:rsidR="0098651B" w:rsidRPr="000B17CE">
        <w:rPr>
          <w:sz w:val="28"/>
          <w:szCs w:val="28"/>
        </w:rPr>
        <w:lastRenderedPageBreak/>
        <w:t>поставке оборудования подо</w:t>
      </w:r>
      <w:r w:rsidR="008A5E72">
        <w:rPr>
          <w:sz w:val="28"/>
          <w:szCs w:val="28"/>
        </w:rPr>
        <w:t xml:space="preserve">бного рода не менее 2 (двух) лет </w:t>
      </w:r>
      <w:r w:rsidR="0098651B" w:rsidRPr="000B17CE">
        <w:rPr>
          <w:sz w:val="28"/>
          <w:szCs w:val="28"/>
        </w:rPr>
        <w:t xml:space="preserve">(с предоставлением справки о заключенных и выполненных договорах сопоставимого характера) </w:t>
      </w:r>
    </w:p>
    <w:p w:rsidR="009F62F3" w:rsidRPr="00F526B0" w:rsidRDefault="009F62F3" w:rsidP="009F62F3">
      <w:pPr>
        <w:pStyle w:val="a6"/>
        <w:rPr>
          <w:sz w:val="28"/>
          <w:szCs w:val="28"/>
        </w:rPr>
      </w:pPr>
      <w:r w:rsidRPr="00F526B0">
        <w:rPr>
          <w:b/>
          <w:sz w:val="28"/>
          <w:szCs w:val="28"/>
        </w:rPr>
        <w:t>4.Требования к техническим характеристикам и качеству товара, работ, услуг</w:t>
      </w:r>
    </w:p>
    <w:p w:rsidR="006B21E8" w:rsidRDefault="009F62F3" w:rsidP="006678AF">
      <w:pPr>
        <w:pStyle w:val="a6"/>
        <w:rPr>
          <w:sz w:val="28"/>
          <w:szCs w:val="28"/>
        </w:rPr>
      </w:pPr>
      <w:r w:rsidRPr="00F526B0">
        <w:rPr>
          <w:sz w:val="28"/>
          <w:szCs w:val="28"/>
        </w:rPr>
        <w:t xml:space="preserve"> Исполнитель гарантирует Заказчику, что приобретенное им оборудование отвечает требованиям</w:t>
      </w:r>
      <w:r w:rsidR="00762887">
        <w:rPr>
          <w:sz w:val="28"/>
          <w:szCs w:val="28"/>
        </w:rPr>
        <w:t xml:space="preserve"> </w:t>
      </w:r>
      <w:r w:rsidR="000C5C9F">
        <w:rPr>
          <w:sz w:val="28"/>
          <w:szCs w:val="28"/>
        </w:rPr>
        <w:t xml:space="preserve">ТУ </w:t>
      </w:r>
      <w:r w:rsidR="00660A18">
        <w:rPr>
          <w:sz w:val="28"/>
          <w:szCs w:val="28"/>
        </w:rPr>
        <w:t>3148-003-43545773-2004</w:t>
      </w:r>
      <w:r w:rsidR="00A63A89">
        <w:rPr>
          <w:sz w:val="28"/>
          <w:szCs w:val="28"/>
        </w:rPr>
        <w:t xml:space="preserve"> или эквивалент </w:t>
      </w:r>
      <w:r w:rsidR="00660A18">
        <w:rPr>
          <w:sz w:val="28"/>
          <w:szCs w:val="28"/>
        </w:rPr>
        <w:t xml:space="preserve"> выключатели рудничные типа В</w:t>
      </w:r>
      <w:r w:rsidR="00EB1E0E">
        <w:rPr>
          <w:sz w:val="28"/>
          <w:szCs w:val="28"/>
        </w:rPr>
        <w:t>А</w:t>
      </w:r>
      <w:r w:rsidR="00660A18">
        <w:rPr>
          <w:sz w:val="28"/>
          <w:szCs w:val="28"/>
        </w:rPr>
        <w:t>Р</w:t>
      </w:r>
      <w:r w:rsidR="00EB1E0E">
        <w:rPr>
          <w:sz w:val="28"/>
          <w:szCs w:val="28"/>
        </w:rPr>
        <w:t>П</w:t>
      </w:r>
      <w:r w:rsidR="00660A18">
        <w:rPr>
          <w:sz w:val="28"/>
          <w:szCs w:val="28"/>
        </w:rPr>
        <w:t>-</w:t>
      </w:r>
      <w:r w:rsidR="00EB1E0E">
        <w:rPr>
          <w:sz w:val="28"/>
          <w:szCs w:val="28"/>
        </w:rPr>
        <w:t>500</w:t>
      </w:r>
      <w:r w:rsidR="006B21E8">
        <w:rPr>
          <w:sz w:val="28"/>
          <w:szCs w:val="28"/>
        </w:rPr>
        <w:t>-</w:t>
      </w:r>
      <w:r w:rsidR="002115B8">
        <w:rPr>
          <w:sz w:val="28"/>
          <w:szCs w:val="28"/>
        </w:rPr>
        <w:t xml:space="preserve"> </w:t>
      </w:r>
      <w:r w:rsidR="00EB1E0E">
        <w:rPr>
          <w:sz w:val="28"/>
          <w:szCs w:val="28"/>
        </w:rPr>
        <w:t>О</w:t>
      </w:r>
      <w:r w:rsidR="00C656CA">
        <w:rPr>
          <w:sz w:val="28"/>
          <w:szCs w:val="28"/>
        </w:rPr>
        <w:t>борудование должно соответствовать техническим характеристикам оборудования,</w:t>
      </w:r>
      <w:r w:rsidR="00A63A89">
        <w:rPr>
          <w:sz w:val="28"/>
          <w:szCs w:val="28"/>
        </w:rPr>
        <w:t xml:space="preserve"> </w:t>
      </w:r>
      <w:r w:rsidR="00C656CA">
        <w:rPr>
          <w:sz w:val="28"/>
          <w:szCs w:val="28"/>
        </w:rPr>
        <w:t>заявленным Заказчиком</w:t>
      </w:r>
    </w:p>
    <w:p w:rsidR="009F62F3" w:rsidRPr="002115B8" w:rsidRDefault="006B21E8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Оборудование должно быть новым</w:t>
      </w:r>
      <w:r w:rsidR="00660A18">
        <w:rPr>
          <w:sz w:val="28"/>
          <w:szCs w:val="28"/>
        </w:rPr>
        <w:t>.</w:t>
      </w:r>
    </w:p>
    <w:p w:rsidR="006678AF" w:rsidRPr="006B21E8" w:rsidRDefault="005308C3" w:rsidP="006678AF">
      <w:pPr>
        <w:pStyle w:val="a6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D92143">
        <w:rPr>
          <w:sz w:val="28"/>
          <w:szCs w:val="28"/>
        </w:rPr>
        <w:t xml:space="preserve"> </w:t>
      </w:r>
      <w:r w:rsidR="006678AF" w:rsidRPr="00B50B9D">
        <w:rPr>
          <w:b/>
          <w:sz w:val="28"/>
          <w:szCs w:val="28"/>
        </w:rPr>
        <w:t>Требования к количеству поставляемого товара, объему выполняемых работ, оказываемых услуг</w:t>
      </w:r>
      <w:r w:rsidR="00861BD8">
        <w:rPr>
          <w:b/>
          <w:sz w:val="28"/>
          <w:szCs w:val="28"/>
        </w:rPr>
        <w:t>:</w:t>
      </w:r>
    </w:p>
    <w:p w:rsidR="006678AF" w:rsidRPr="00B50B9D" w:rsidRDefault="006678AF" w:rsidP="006678AF">
      <w:pPr>
        <w:pStyle w:val="a6"/>
        <w:rPr>
          <w:sz w:val="28"/>
          <w:szCs w:val="28"/>
        </w:rPr>
      </w:pPr>
      <w:r w:rsidRPr="00B50B9D">
        <w:rPr>
          <w:sz w:val="28"/>
          <w:szCs w:val="28"/>
        </w:rPr>
        <w:t xml:space="preserve"> Согласно </w:t>
      </w:r>
      <w:r w:rsidR="00A63A89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</w:t>
      </w:r>
      <w:r w:rsidR="0077789E">
        <w:rPr>
          <w:sz w:val="28"/>
          <w:szCs w:val="28"/>
        </w:rPr>
        <w:t>ю</w:t>
      </w:r>
      <w:r>
        <w:rPr>
          <w:sz w:val="28"/>
          <w:szCs w:val="28"/>
        </w:rPr>
        <w:t xml:space="preserve"> №1 к договору поставки (спецификация)</w:t>
      </w:r>
    </w:p>
    <w:p w:rsidR="006678AF" w:rsidRPr="006B21E8" w:rsidRDefault="00592C60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.</w:t>
      </w:r>
      <w:r w:rsidR="00BF4E7B">
        <w:rPr>
          <w:b/>
          <w:sz w:val="28"/>
          <w:szCs w:val="28"/>
        </w:rPr>
        <w:t>5</w:t>
      </w:r>
      <w:r w:rsidR="006678AF" w:rsidRPr="00B50B9D">
        <w:rPr>
          <w:b/>
          <w:sz w:val="28"/>
          <w:szCs w:val="28"/>
        </w:rPr>
        <w:t>. Требования к комплектации, размерам, упаковке, отгрузке товара</w:t>
      </w:r>
    </w:p>
    <w:p w:rsidR="006678AF" w:rsidRPr="00B50B9D" w:rsidRDefault="006678AF" w:rsidP="006678AF">
      <w:pPr>
        <w:pStyle w:val="a6"/>
        <w:rPr>
          <w:sz w:val="28"/>
          <w:szCs w:val="28"/>
        </w:rPr>
      </w:pPr>
      <w:r w:rsidRPr="00B50B9D">
        <w:rPr>
          <w:sz w:val="28"/>
          <w:szCs w:val="28"/>
        </w:rPr>
        <w:t xml:space="preserve"> Поставка оборудования производится в</w:t>
      </w:r>
      <w:r w:rsidR="00660A18">
        <w:rPr>
          <w:sz w:val="28"/>
          <w:szCs w:val="28"/>
        </w:rPr>
        <w:t xml:space="preserve"> </w:t>
      </w:r>
      <w:r w:rsidRPr="00B50B9D">
        <w:rPr>
          <w:sz w:val="28"/>
          <w:szCs w:val="28"/>
        </w:rPr>
        <w:t>упаковке и с маркировкой данного оборудования. Оборудование поставляется в невскрытой заводской упаковке.</w:t>
      </w:r>
    </w:p>
    <w:p w:rsidR="006678AF" w:rsidRPr="00B50B9D" w:rsidRDefault="00BF4E7B" w:rsidP="006678AF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6678AF" w:rsidRPr="00B50B9D">
        <w:rPr>
          <w:b/>
          <w:sz w:val="28"/>
          <w:szCs w:val="28"/>
        </w:rPr>
        <w:t>. Требования к обслуживанию товара</w:t>
      </w:r>
      <w:r w:rsidR="00861BD8">
        <w:rPr>
          <w:b/>
          <w:sz w:val="28"/>
          <w:szCs w:val="28"/>
        </w:rPr>
        <w:t>:</w:t>
      </w:r>
    </w:p>
    <w:p w:rsidR="006678AF" w:rsidRPr="00A82A80" w:rsidRDefault="006678AF" w:rsidP="006678AF">
      <w:pPr>
        <w:pStyle w:val="a6"/>
        <w:rPr>
          <w:sz w:val="28"/>
          <w:szCs w:val="28"/>
        </w:rPr>
      </w:pPr>
      <w:r w:rsidRPr="00A82A80">
        <w:rPr>
          <w:sz w:val="28"/>
          <w:szCs w:val="28"/>
        </w:rPr>
        <w:t xml:space="preserve"> Устранять недостатки</w:t>
      </w:r>
      <w:r w:rsidR="00A63A89">
        <w:rPr>
          <w:sz w:val="28"/>
          <w:szCs w:val="28"/>
        </w:rPr>
        <w:t xml:space="preserve">, </w:t>
      </w:r>
      <w:r w:rsidRPr="00A82A80">
        <w:rPr>
          <w:sz w:val="28"/>
          <w:szCs w:val="28"/>
        </w:rPr>
        <w:t xml:space="preserve"> согласно гарантийны</w:t>
      </w:r>
      <w:r w:rsidR="0077789E">
        <w:rPr>
          <w:sz w:val="28"/>
          <w:szCs w:val="28"/>
        </w:rPr>
        <w:t>м</w:t>
      </w:r>
      <w:r w:rsidRPr="00A82A80">
        <w:rPr>
          <w:sz w:val="28"/>
          <w:szCs w:val="28"/>
        </w:rPr>
        <w:t xml:space="preserve"> обязательств</w:t>
      </w:r>
      <w:r w:rsidR="0077789E">
        <w:rPr>
          <w:sz w:val="28"/>
          <w:szCs w:val="28"/>
        </w:rPr>
        <w:t>ам</w:t>
      </w:r>
      <w:r w:rsidRPr="00A82A80">
        <w:rPr>
          <w:sz w:val="28"/>
          <w:szCs w:val="28"/>
        </w:rPr>
        <w:t>, срок до 30 календарных дней со дня обнаружения. Расходы, связанные с устранением недостатков оборудования в течение гарантийного срока несет Исполнитель.</w:t>
      </w:r>
    </w:p>
    <w:p w:rsidR="006678AF" w:rsidRPr="00B50B9D" w:rsidRDefault="00BF4E7B" w:rsidP="006678AF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6678AF" w:rsidRPr="00B50B9D">
        <w:rPr>
          <w:b/>
          <w:sz w:val="28"/>
          <w:szCs w:val="28"/>
        </w:rPr>
        <w:t>. Требования к месту поставки товара, выполнения работ, оказания услуг</w:t>
      </w:r>
      <w:r w:rsidR="00861BD8">
        <w:rPr>
          <w:b/>
          <w:sz w:val="28"/>
          <w:szCs w:val="28"/>
        </w:rPr>
        <w:t>:</w:t>
      </w:r>
    </w:p>
    <w:p w:rsidR="00CF38FE" w:rsidRDefault="006678AF" w:rsidP="006678AF">
      <w:pPr>
        <w:pStyle w:val="a6"/>
        <w:rPr>
          <w:sz w:val="28"/>
          <w:szCs w:val="28"/>
        </w:rPr>
      </w:pPr>
      <w:r w:rsidRPr="00B50B9D">
        <w:rPr>
          <w:sz w:val="28"/>
          <w:szCs w:val="28"/>
        </w:rPr>
        <w:t xml:space="preserve"> Исполнитель обязан поставить оборудование по следующему адресу: Забайкальский край, г. Краснокаменск, ОАО</w:t>
      </w:r>
      <w:r w:rsidR="00A63A89">
        <w:rPr>
          <w:sz w:val="28"/>
          <w:szCs w:val="28"/>
        </w:rPr>
        <w:t xml:space="preserve"> </w:t>
      </w:r>
      <w:r w:rsidRPr="00B50B9D">
        <w:rPr>
          <w:sz w:val="28"/>
          <w:szCs w:val="28"/>
        </w:rPr>
        <w:t>«Приаргунское горно-химическое объединение</w:t>
      </w:r>
      <w:r w:rsidR="00A63A89">
        <w:rPr>
          <w:sz w:val="28"/>
          <w:szCs w:val="28"/>
        </w:rPr>
        <w:t>»</w:t>
      </w:r>
      <w:r w:rsidR="009F62F3">
        <w:rPr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:rsidR="006678AF" w:rsidRPr="00B50B9D" w:rsidRDefault="00BF4E7B" w:rsidP="006678AF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6678AF" w:rsidRPr="00B50B9D">
        <w:rPr>
          <w:b/>
          <w:sz w:val="28"/>
          <w:szCs w:val="28"/>
        </w:rPr>
        <w:t>. Требования к качеству</w:t>
      </w:r>
      <w:r w:rsidR="009F62F3">
        <w:rPr>
          <w:b/>
          <w:sz w:val="28"/>
          <w:szCs w:val="28"/>
        </w:rPr>
        <w:t xml:space="preserve"> и безопасности </w:t>
      </w:r>
      <w:r w:rsidR="006678AF" w:rsidRPr="00B50B9D">
        <w:rPr>
          <w:b/>
          <w:sz w:val="28"/>
          <w:szCs w:val="28"/>
        </w:rPr>
        <w:t xml:space="preserve"> поставляемого товара, выполняемых работ, оказываемых услуг</w:t>
      </w:r>
      <w:r w:rsidR="00861BD8">
        <w:rPr>
          <w:b/>
          <w:sz w:val="28"/>
          <w:szCs w:val="28"/>
        </w:rPr>
        <w:t>:</w:t>
      </w:r>
    </w:p>
    <w:p w:rsidR="006678AF" w:rsidRPr="009F62F3" w:rsidRDefault="005D5BA2" w:rsidP="006678AF">
      <w:pPr>
        <w:pStyle w:val="a6"/>
        <w:rPr>
          <w:sz w:val="28"/>
          <w:szCs w:val="28"/>
          <w:u w:val="single"/>
        </w:rPr>
      </w:pPr>
      <w:r w:rsidRPr="000B17CE">
        <w:rPr>
          <w:sz w:val="28"/>
          <w:szCs w:val="28"/>
        </w:rPr>
        <w:t>Продукция должна иметь сертификат качества,  технические характеристики согласно техническому заданию, паспорт оборудования завода производителя и инструкцию по эксплуатации</w:t>
      </w:r>
      <w:r w:rsidR="006678AF" w:rsidRPr="00B50B9D">
        <w:rPr>
          <w:sz w:val="28"/>
          <w:szCs w:val="28"/>
        </w:rPr>
        <w:t xml:space="preserve">, а также действующим в РФ </w:t>
      </w:r>
      <w:r w:rsidR="0098651B">
        <w:rPr>
          <w:sz w:val="28"/>
          <w:szCs w:val="28"/>
        </w:rPr>
        <w:t>ГОСТ 28840-90</w:t>
      </w:r>
      <w:r w:rsidR="009F62F3">
        <w:rPr>
          <w:sz w:val="28"/>
          <w:szCs w:val="28"/>
        </w:rPr>
        <w:t xml:space="preserve"> Оборудование должно соответствовать стандартам безопасности ГОСТ 12.2.003-91; </w:t>
      </w:r>
      <w:r w:rsidR="009F62F3" w:rsidRPr="000B17CE">
        <w:rPr>
          <w:sz w:val="28"/>
          <w:szCs w:val="28"/>
        </w:rPr>
        <w:t>ГОСТ 12.2.007.0 и (или) ГОСТ 12.2.007.7</w:t>
      </w:r>
    </w:p>
    <w:p w:rsidR="00592C60" w:rsidRPr="00B50B9D" w:rsidRDefault="00BF4E7B" w:rsidP="00592C60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592C60" w:rsidRPr="00B50B9D">
        <w:rPr>
          <w:b/>
          <w:sz w:val="28"/>
          <w:szCs w:val="28"/>
        </w:rPr>
        <w:t>. Требования к результатам работ.</w:t>
      </w:r>
    </w:p>
    <w:p w:rsidR="00592C60" w:rsidRDefault="00592C60" w:rsidP="00592C60">
      <w:pPr>
        <w:pStyle w:val="a6"/>
        <w:rPr>
          <w:sz w:val="28"/>
          <w:szCs w:val="28"/>
        </w:rPr>
      </w:pPr>
      <w:r w:rsidRPr="00B50B9D">
        <w:rPr>
          <w:sz w:val="28"/>
          <w:szCs w:val="28"/>
        </w:rPr>
        <w:t xml:space="preserve"> Результатом выполнения работ должна стать бесперебойная работа установленного оборудования на весь период гарантийного срока, устан</w:t>
      </w:r>
      <w:r>
        <w:rPr>
          <w:sz w:val="28"/>
          <w:szCs w:val="28"/>
        </w:rPr>
        <w:t>овленного заводом изготовителем, но не менее 12 месяцев со дня ввода в эксплуатацию.</w:t>
      </w:r>
    </w:p>
    <w:p w:rsidR="003C4ED9" w:rsidRPr="00C3517A" w:rsidRDefault="003C4ED9" w:rsidP="00156CDB">
      <w:pPr>
        <w:rPr>
          <w:sz w:val="28"/>
          <w:szCs w:val="28"/>
        </w:rPr>
      </w:pPr>
    </w:p>
    <w:sectPr w:rsidR="003C4ED9" w:rsidRPr="00C3517A" w:rsidSect="006A78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720" w:bottom="720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73DA" w:rsidRDefault="001B73DA" w:rsidP="00592C60">
      <w:r>
        <w:separator/>
      </w:r>
    </w:p>
  </w:endnote>
  <w:endnote w:type="continuationSeparator" w:id="1">
    <w:p w:rsidR="001B73DA" w:rsidRDefault="001B73DA" w:rsidP="00592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89E" w:rsidRDefault="0077789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C60" w:rsidRDefault="00592C60" w:rsidP="00592C60">
    <w:pPr>
      <w:pStyle w:val="aa"/>
      <w:rPr>
        <w:sz w:val="16"/>
        <w:szCs w:val="16"/>
      </w:rPr>
    </w:pPr>
    <w:r>
      <w:rPr>
        <w:sz w:val="16"/>
        <w:szCs w:val="16"/>
      </w:rPr>
      <w:t>От Поставщика                                                                                                                                                   От Покупателя</w:t>
    </w:r>
  </w:p>
  <w:p w:rsidR="00592C60" w:rsidRDefault="00592C60" w:rsidP="00592C60">
    <w:pPr>
      <w:pStyle w:val="aa"/>
      <w:rPr>
        <w:sz w:val="16"/>
        <w:szCs w:val="16"/>
      </w:rPr>
    </w:pPr>
  </w:p>
  <w:p w:rsidR="00592C60" w:rsidRPr="00E66C27" w:rsidRDefault="00592C60" w:rsidP="00592C60">
    <w:pPr>
      <w:pStyle w:val="aa"/>
      <w:rPr>
        <w:sz w:val="16"/>
        <w:szCs w:val="16"/>
      </w:rPr>
    </w:pPr>
    <w:r>
      <w:rPr>
        <w:sz w:val="16"/>
        <w:szCs w:val="16"/>
      </w:rPr>
      <w:t>__________________/___________________/                                                            ______________________/В.С.Святецкий/</w:t>
    </w:r>
  </w:p>
  <w:p w:rsidR="00592C60" w:rsidRDefault="00592C60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89E" w:rsidRDefault="0077789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73DA" w:rsidRDefault="001B73DA" w:rsidP="00592C60">
      <w:r>
        <w:separator/>
      </w:r>
    </w:p>
  </w:footnote>
  <w:footnote w:type="continuationSeparator" w:id="1">
    <w:p w:rsidR="001B73DA" w:rsidRDefault="001B73DA" w:rsidP="00592C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89E" w:rsidRDefault="0077789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822" w:rsidRDefault="006A7822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89E" w:rsidRDefault="0077789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11B0D"/>
    <w:multiLevelType w:val="hybridMultilevel"/>
    <w:tmpl w:val="F96A1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evenAndOddHeaders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4ED9"/>
    <w:rsid w:val="0001291A"/>
    <w:rsid w:val="00017135"/>
    <w:rsid w:val="000458DC"/>
    <w:rsid w:val="0005227F"/>
    <w:rsid w:val="00096269"/>
    <w:rsid w:val="000C25FC"/>
    <w:rsid w:val="000C5C9F"/>
    <w:rsid w:val="001035A3"/>
    <w:rsid w:val="0011432F"/>
    <w:rsid w:val="00114FB5"/>
    <w:rsid w:val="00120A02"/>
    <w:rsid w:val="00144DE4"/>
    <w:rsid w:val="00154CD8"/>
    <w:rsid w:val="00156CDB"/>
    <w:rsid w:val="0017123C"/>
    <w:rsid w:val="001B73DA"/>
    <w:rsid w:val="001E6FAE"/>
    <w:rsid w:val="00205FC0"/>
    <w:rsid w:val="002115B8"/>
    <w:rsid w:val="002506BE"/>
    <w:rsid w:val="002520AA"/>
    <w:rsid w:val="00260006"/>
    <w:rsid w:val="002934C0"/>
    <w:rsid w:val="002A36F0"/>
    <w:rsid w:val="002D59B1"/>
    <w:rsid w:val="002E1223"/>
    <w:rsid w:val="002E13A9"/>
    <w:rsid w:val="003068A5"/>
    <w:rsid w:val="00351C56"/>
    <w:rsid w:val="0037679D"/>
    <w:rsid w:val="0038297F"/>
    <w:rsid w:val="003C32C0"/>
    <w:rsid w:val="003C4ED9"/>
    <w:rsid w:val="003C5878"/>
    <w:rsid w:val="003C5D0B"/>
    <w:rsid w:val="003D0A8B"/>
    <w:rsid w:val="004041A6"/>
    <w:rsid w:val="004268F6"/>
    <w:rsid w:val="004527A7"/>
    <w:rsid w:val="004773D1"/>
    <w:rsid w:val="00482F00"/>
    <w:rsid w:val="004A1BF5"/>
    <w:rsid w:val="004D20A1"/>
    <w:rsid w:val="004E2625"/>
    <w:rsid w:val="004F19E1"/>
    <w:rsid w:val="005308C3"/>
    <w:rsid w:val="00531E39"/>
    <w:rsid w:val="00592C60"/>
    <w:rsid w:val="005D2E47"/>
    <w:rsid w:val="005D5BA2"/>
    <w:rsid w:val="005D7673"/>
    <w:rsid w:val="005E0FEE"/>
    <w:rsid w:val="006006F4"/>
    <w:rsid w:val="006075DD"/>
    <w:rsid w:val="00637EC7"/>
    <w:rsid w:val="00644619"/>
    <w:rsid w:val="006554F4"/>
    <w:rsid w:val="00660A18"/>
    <w:rsid w:val="006624E2"/>
    <w:rsid w:val="006678AF"/>
    <w:rsid w:val="006A7822"/>
    <w:rsid w:val="006B21E8"/>
    <w:rsid w:val="006C2BBD"/>
    <w:rsid w:val="00744A2D"/>
    <w:rsid w:val="00762887"/>
    <w:rsid w:val="00772BF0"/>
    <w:rsid w:val="0077789E"/>
    <w:rsid w:val="007E2EFA"/>
    <w:rsid w:val="00807C3A"/>
    <w:rsid w:val="00816A77"/>
    <w:rsid w:val="00846E67"/>
    <w:rsid w:val="008501C4"/>
    <w:rsid w:val="00853686"/>
    <w:rsid w:val="00857E43"/>
    <w:rsid w:val="00861BD8"/>
    <w:rsid w:val="008A5E72"/>
    <w:rsid w:val="008B6DA5"/>
    <w:rsid w:val="008C07AA"/>
    <w:rsid w:val="008E2448"/>
    <w:rsid w:val="0090376F"/>
    <w:rsid w:val="00911C13"/>
    <w:rsid w:val="009371CF"/>
    <w:rsid w:val="009402A1"/>
    <w:rsid w:val="00941F3C"/>
    <w:rsid w:val="0094626A"/>
    <w:rsid w:val="00962F06"/>
    <w:rsid w:val="0098651B"/>
    <w:rsid w:val="009A490D"/>
    <w:rsid w:val="009B25B5"/>
    <w:rsid w:val="009B4915"/>
    <w:rsid w:val="009E31B8"/>
    <w:rsid w:val="009E7779"/>
    <w:rsid w:val="009F62F3"/>
    <w:rsid w:val="009F679D"/>
    <w:rsid w:val="00A269C4"/>
    <w:rsid w:val="00A32AD5"/>
    <w:rsid w:val="00A63A89"/>
    <w:rsid w:val="00A85D04"/>
    <w:rsid w:val="00AB3A78"/>
    <w:rsid w:val="00AD11A2"/>
    <w:rsid w:val="00AE5791"/>
    <w:rsid w:val="00B01A64"/>
    <w:rsid w:val="00B12879"/>
    <w:rsid w:val="00B17E8A"/>
    <w:rsid w:val="00B26E3C"/>
    <w:rsid w:val="00B37D50"/>
    <w:rsid w:val="00B60BA7"/>
    <w:rsid w:val="00B63644"/>
    <w:rsid w:val="00B641DB"/>
    <w:rsid w:val="00B83CAB"/>
    <w:rsid w:val="00B84CEA"/>
    <w:rsid w:val="00B90FB8"/>
    <w:rsid w:val="00BA663F"/>
    <w:rsid w:val="00BC7BB6"/>
    <w:rsid w:val="00BD090C"/>
    <w:rsid w:val="00BE26A9"/>
    <w:rsid w:val="00BF4E7B"/>
    <w:rsid w:val="00C07A52"/>
    <w:rsid w:val="00C3517A"/>
    <w:rsid w:val="00C409CD"/>
    <w:rsid w:val="00C42930"/>
    <w:rsid w:val="00C53DA6"/>
    <w:rsid w:val="00C656CA"/>
    <w:rsid w:val="00C71CA2"/>
    <w:rsid w:val="00CA091A"/>
    <w:rsid w:val="00CA5664"/>
    <w:rsid w:val="00CA6A72"/>
    <w:rsid w:val="00CB76EE"/>
    <w:rsid w:val="00CD2371"/>
    <w:rsid w:val="00CF0E5D"/>
    <w:rsid w:val="00CF38FE"/>
    <w:rsid w:val="00CF3B32"/>
    <w:rsid w:val="00D67C11"/>
    <w:rsid w:val="00D84D4F"/>
    <w:rsid w:val="00D92143"/>
    <w:rsid w:val="00DC23F5"/>
    <w:rsid w:val="00DE09E4"/>
    <w:rsid w:val="00E303DD"/>
    <w:rsid w:val="00E46A3A"/>
    <w:rsid w:val="00E73AA8"/>
    <w:rsid w:val="00E82823"/>
    <w:rsid w:val="00E832A3"/>
    <w:rsid w:val="00E91615"/>
    <w:rsid w:val="00EB1E0E"/>
    <w:rsid w:val="00EC30A3"/>
    <w:rsid w:val="00EC4BB7"/>
    <w:rsid w:val="00EE12D5"/>
    <w:rsid w:val="00EF05AD"/>
    <w:rsid w:val="00F01DBF"/>
    <w:rsid w:val="00F22B26"/>
    <w:rsid w:val="00F22BEA"/>
    <w:rsid w:val="00F30C6A"/>
    <w:rsid w:val="00F60335"/>
    <w:rsid w:val="00F66F9A"/>
    <w:rsid w:val="00F83793"/>
    <w:rsid w:val="00F9309B"/>
    <w:rsid w:val="00FC795E"/>
    <w:rsid w:val="00FF4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E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E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C409C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basedOn w:val="a0"/>
    <w:link w:val="a6"/>
    <w:uiPriority w:val="1"/>
    <w:locked/>
    <w:rsid w:val="00C3517A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No Spacing"/>
    <w:basedOn w:val="a"/>
    <w:link w:val="a5"/>
    <w:uiPriority w:val="1"/>
    <w:qFormat/>
    <w:rsid w:val="00C3517A"/>
    <w:rPr>
      <w:sz w:val="20"/>
      <w:szCs w:val="20"/>
      <w:lang w:eastAsia="en-US"/>
    </w:rPr>
  </w:style>
  <w:style w:type="character" w:styleId="a7">
    <w:name w:val="Book Title"/>
    <w:basedOn w:val="a0"/>
    <w:uiPriority w:val="33"/>
    <w:qFormat/>
    <w:rsid w:val="00C3517A"/>
    <w:rPr>
      <w:b/>
      <w:bCs/>
      <w:smallCaps/>
      <w:spacing w:val="5"/>
    </w:rPr>
  </w:style>
  <w:style w:type="paragraph" w:styleId="a8">
    <w:name w:val="header"/>
    <w:basedOn w:val="a"/>
    <w:link w:val="a9"/>
    <w:uiPriority w:val="99"/>
    <w:semiHidden/>
    <w:unhideWhenUsed/>
    <w:rsid w:val="00592C6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92C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592C6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92C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7789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778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3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7258EAE-EC2B-413B-A0C6-853BD0BF7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manto.a.i</cp:lastModifiedBy>
  <cp:revision>8</cp:revision>
  <cp:lastPrinted>2012-05-14T05:28:00Z</cp:lastPrinted>
  <dcterms:created xsi:type="dcterms:W3CDTF">2012-11-08T07:11:00Z</dcterms:created>
  <dcterms:modified xsi:type="dcterms:W3CDTF">2012-11-09T07:18:00Z</dcterms:modified>
</cp:coreProperties>
</file>